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FF" w:rsidRDefault="00416D24">
      <w:pPr>
        <w:rPr>
          <w:b/>
          <w:sz w:val="40"/>
          <w:szCs w:val="40"/>
        </w:rPr>
      </w:pPr>
      <w:r w:rsidRPr="00416D24">
        <w:rPr>
          <w:b/>
          <w:sz w:val="40"/>
          <w:szCs w:val="40"/>
        </w:rPr>
        <w:t xml:space="preserve">ŠKOLSKÁ RADA </w:t>
      </w:r>
      <w:r w:rsidR="00E55048">
        <w:rPr>
          <w:b/>
          <w:sz w:val="40"/>
          <w:szCs w:val="40"/>
        </w:rPr>
        <w:t xml:space="preserve">ZŠ TGM </w:t>
      </w:r>
      <w:r w:rsidRPr="00416D24">
        <w:rPr>
          <w:b/>
          <w:sz w:val="40"/>
          <w:szCs w:val="40"/>
        </w:rPr>
        <w:t>DNE 23.3</w:t>
      </w:r>
      <w:r>
        <w:rPr>
          <w:b/>
          <w:sz w:val="40"/>
          <w:szCs w:val="40"/>
        </w:rPr>
        <w:t>.</w:t>
      </w:r>
      <w:r w:rsidRPr="00416D24">
        <w:rPr>
          <w:b/>
          <w:sz w:val="40"/>
          <w:szCs w:val="40"/>
        </w:rPr>
        <w:t>2022</w:t>
      </w:r>
    </w:p>
    <w:p w:rsidR="00416D24" w:rsidRDefault="00416D24">
      <w:pPr>
        <w:rPr>
          <w:sz w:val="36"/>
          <w:szCs w:val="36"/>
        </w:rPr>
      </w:pPr>
      <w:r>
        <w:rPr>
          <w:sz w:val="36"/>
          <w:szCs w:val="36"/>
        </w:rPr>
        <w:t>Přítomni:</w:t>
      </w:r>
    </w:p>
    <w:p w:rsidR="00416D24" w:rsidRDefault="00416D24">
      <w:pPr>
        <w:rPr>
          <w:sz w:val="36"/>
          <w:szCs w:val="36"/>
        </w:rPr>
      </w:pPr>
      <w:r>
        <w:rPr>
          <w:sz w:val="36"/>
          <w:szCs w:val="36"/>
        </w:rPr>
        <w:t xml:space="preserve"> Klára Cibulková, Tomáš Vokáč, Marie Sehnalová (rodiče)</w:t>
      </w:r>
    </w:p>
    <w:p w:rsidR="00416D24" w:rsidRDefault="00416D24">
      <w:pPr>
        <w:rPr>
          <w:sz w:val="36"/>
          <w:szCs w:val="36"/>
        </w:rPr>
      </w:pPr>
      <w:r>
        <w:rPr>
          <w:sz w:val="36"/>
          <w:szCs w:val="36"/>
        </w:rPr>
        <w:t>Anna Stejskalová, Iva Piherová, Eva Patočková (ZŠ TGM)</w:t>
      </w:r>
    </w:p>
    <w:p w:rsidR="00416D24" w:rsidRDefault="00416D24">
      <w:pPr>
        <w:rPr>
          <w:sz w:val="36"/>
          <w:szCs w:val="36"/>
        </w:rPr>
      </w:pPr>
      <w:r>
        <w:rPr>
          <w:sz w:val="36"/>
          <w:szCs w:val="36"/>
        </w:rPr>
        <w:t xml:space="preserve"> Kamil V. Mareš (zřizovatel)</w:t>
      </w:r>
    </w:p>
    <w:p w:rsidR="00B2087A" w:rsidRDefault="0097184A">
      <w:pPr>
        <w:rPr>
          <w:sz w:val="36"/>
          <w:szCs w:val="36"/>
        </w:rPr>
      </w:pPr>
      <w:r>
        <w:rPr>
          <w:sz w:val="36"/>
          <w:szCs w:val="36"/>
        </w:rPr>
        <w:t>Omluveni: Hana Šišková, Jako</w:t>
      </w:r>
      <w:r w:rsidR="00B2087A">
        <w:rPr>
          <w:sz w:val="36"/>
          <w:szCs w:val="36"/>
        </w:rPr>
        <w:t>b Hurrle</w:t>
      </w:r>
    </w:p>
    <w:p w:rsidR="00416D24" w:rsidRDefault="00B2087A">
      <w:pPr>
        <w:rPr>
          <w:sz w:val="36"/>
          <w:szCs w:val="36"/>
        </w:rPr>
      </w:pPr>
      <w:r>
        <w:rPr>
          <w:sz w:val="36"/>
          <w:szCs w:val="36"/>
        </w:rPr>
        <w:t>Radní Hana Šišková z důvodu řešení invaze na Ukrajině a přicházejících uprchlíků, zejména matek s dětmi, byla zaneprázdněna řešením integrace ukrajinských dětí do školského systému Prahy 7 a poslala tuto zprávu, související ve všech bodech s programem školské rady:</w:t>
      </w:r>
    </w:p>
    <w:p w:rsidR="00B2087A" w:rsidRDefault="00B2087A" w:rsidP="00B2087A">
      <w:pPr>
        <w:pStyle w:val="m1161878346670146672msolistparagraph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>
        <w:rPr>
          <w:rFonts w:ascii="Calibri" w:hAnsi="Calibri"/>
          <w:color w:val="1F497D"/>
          <w:sz w:val="22"/>
          <w:szCs w:val="22"/>
        </w:rPr>
        <w:t>-</w:t>
      </w:r>
      <w:r>
        <w:rPr>
          <w:color w:val="1F497D"/>
          <w:sz w:val="14"/>
          <w:szCs w:val="14"/>
        </w:rPr>
        <w:t>          </w:t>
      </w:r>
      <w:r>
        <w:rPr>
          <w:rFonts w:ascii="Calibri" w:hAnsi="Calibri"/>
          <w:color w:val="1F497D"/>
          <w:sz w:val="22"/>
          <w:szCs w:val="22"/>
        </w:rPr>
        <w:t>ČŠI – jsem ráda, že ČŠI poslední roky intenzivně proměňuje svoji činnost spíše směrem k podpoře a metodickému vedení škol, podle všech informací se v tomto duchu odehrála i kontrola na naší škola. Velmi oceňuji i přístup pana ředitele, z naší debaty k tématu mi přišlo,  že i on vnímá kontrolu ČŠI jako příležitost pro reflexi toho, co se daří, i toho, v čem je možné se dále zlepšovat. Jsme domluveni, že až budeme mít písemné výsledky, společně se nad nimi zamyslíme, jak s nimi dál pracovat a i ze strany zřizovatele školu podpořit v dalším růstu.</w:t>
      </w:r>
    </w:p>
    <w:p w:rsidR="00B2087A" w:rsidRDefault="00B2087A" w:rsidP="00B2087A">
      <w:pPr>
        <w:pStyle w:val="m1161878346670146672msolistparagraph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>
        <w:rPr>
          <w:rFonts w:ascii="Calibri" w:hAnsi="Calibri"/>
          <w:color w:val="1F497D"/>
          <w:sz w:val="22"/>
          <w:szCs w:val="22"/>
        </w:rPr>
        <w:t>-</w:t>
      </w:r>
      <w:r>
        <w:rPr>
          <w:color w:val="1F497D"/>
          <w:sz w:val="14"/>
          <w:szCs w:val="14"/>
        </w:rPr>
        <w:t>          </w:t>
      </w:r>
      <w:r>
        <w:rPr>
          <w:rFonts w:ascii="Calibri" w:hAnsi="Calibri"/>
          <w:color w:val="1F497D"/>
          <w:sz w:val="22"/>
          <w:szCs w:val="22"/>
        </w:rPr>
        <w:t>Projekt sociální práce a case managementu na škole – v současnosti bohužel odchází na vlastní  žádost ve zkušební době i nedávno nastoupivší sociální pedagožka. Zpětná vazba od ní je, že důvodem není ani problém ve spolupráci se školou, ani spolupráce s odborem školství a týmem projektu, šlo spíše o to, že se nepotkala její představa práce se skutečnou náplní práce v praxi. Vzhledem k tomu, že projekt je pilotní, od začátku je jeho úkolem mj. i otestovat rizika nastavování sociální práce a case managementu ve školách. Jedno z těchto rizik je právě obsazení této pozice. Pozice sociálního pedagoga je velmi náročná jak pracovně (jen málo lidí má zatím zkušenost a dovede se pohybovat v prostředí sociální práce ve specifickém školním prostředí), tak i náročností požadavků na osobnostní kvality a kompetence. V tuto chvíli již intenzivně hledáme nového sociálního pedagoga. Ze školy, zejména ze strany paní učitelek, se kterými jsem mluvila já nebo kolegyně, vnímám pozici sociálního pedagoga jako užitečnou a chtěnou. Proto prosím o trpělivost a spolupráci ze strany školy, pilotujeme něco, co může být velikou pomocí nejen v práci se stávajícími dětmi, ale i s dětmi uprchlíků před válkou na Ukrajině, které se budou do našich škol postupně integorovat.</w:t>
      </w:r>
    </w:p>
    <w:p w:rsidR="00B2087A" w:rsidRDefault="00B2087A" w:rsidP="00B2087A">
      <w:pPr>
        <w:pStyle w:val="m1161878346670146672msolistparagraph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>
        <w:rPr>
          <w:rFonts w:ascii="Calibri" w:hAnsi="Calibri"/>
          <w:color w:val="1F497D"/>
          <w:sz w:val="22"/>
          <w:szCs w:val="22"/>
        </w:rPr>
        <w:t>-</w:t>
      </w:r>
      <w:r>
        <w:rPr>
          <w:color w:val="1F497D"/>
          <w:sz w:val="14"/>
          <w:szCs w:val="14"/>
        </w:rPr>
        <w:t>          </w:t>
      </w:r>
      <w:r>
        <w:rPr>
          <w:rFonts w:ascii="Calibri" w:hAnsi="Calibri"/>
          <w:color w:val="1F497D"/>
          <w:sz w:val="22"/>
          <w:szCs w:val="22"/>
        </w:rPr>
        <w:t>Setkávání školských rad, sdílení dobré praxe podpory škol školskými radami a vzájemná spolupráce nám dlouhodobě přijde jako užitečná a i členové školských rad ji shledávají jako přínosnou.</w:t>
      </w:r>
    </w:p>
    <w:p w:rsidR="00B2087A" w:rsidRDefault="00B2087A" w:rsidP="00B2087A">
      <w:pPr>
        <w:pStyle w:val="m1161878346670146672msolistparagraph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>
        <w:rPr>
          <w:rFonts w:ascii="Calibri" w:hAnsi="Calibri"/>
          <w:color w:val="1F497D"/>
          <w:sz w:val="22"/>
          <w:szCs w:val="22"/>
        </w:rPr>
        <w:t>-</w:t>
      </w:r>
      <w:r>
        <w:rPr>
          <w:color w:val="1F497D"/>
          <w:sz w:val="14"/>
          <w:szCs w:val="14"/>
        </w:rPr>
        <w:t>          </w:t>
      </w:r>
      <w:r>
        <w:rPr>
          <w:rFonts w:ascii="Calibri" w:hAnsi="Calibri"/>
          <w:color w:val="1F497D"/>
          <w:sz w:val="22"/>
          <w:szCs w:val="22"/>
        </w:rPr>
        <w:t xml:space="preserve">V současnosti máme v Pze 7 cca 200 dětí od 3 do 15 let přihlášených ke vzdělávání, počty stoupají každým dnem. Do českých tříd jsou z kapacitních důvodů v tuto chvíli </w:t>
      </w:r>
      <w:r>
        <w:rPr>
          <w:rFonts w:ascii="Calibri" w:hAnsi="Calibri"/>
          <w:color w:val="1F497D"/>
          <w:sz w:val="22"/>
          <w:szCs w:val="22"/>
        </w:rPr>
        <w:lastRenderedPageBreak/>
        <w:t>integrovány především děti, které tu mají dlouhodobější vazby, některé z nich mají alespoň základy jazyka. Pro ostatní zatím zřizujeme adaptační skupiny při školách i školkách, vyučují ukrajinské paní učitelky s podporou ukrajinských studentů, kteří zde dlouhodobě studují a ovládají kromě ukrajinštiny také ruštinu a češtinu (část dětí je z rusky mluvící části Ukrajiny), k dispozici máme pro případ potřeby ukrajinsky mluvící psycholožku. Zatím máme 4 (dvě pro děti 3-6, dvě školní věkově smíšené), budeme rychle otevírat při každé škole další, postupně by mělo dojít i na rozdělení na první a druhý stupeň.  Adaptační skupiny jsou dočasné, zatím do června. Připravujeme další různá řešení, nicméně záleží na systémovém nastavení z MŠMT, na kterém se pracuje. Zároveň připravujeme velmi rychle další velký prostor pro více tříd v administrativní budově, která by snad díky Lex Ukrajina mohla být časem kolaudovatelná na školskou budovu.</w:t>
      </w:r>
    </w:p>
    <w:p w:rsidR="00B2087A" w:rsidRDefault="00B2087A" w:rsidP="00B2087A">
      <w:pPr>
        <w:pStyle w:val="m1161878346670146672msolistparagraph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>
        <w:rPr>
          <w:rFonts w:ascii="Calibri" w:hAnsi="Calibri"/>
          <w:color w:val="1F497D"/>
          <w:sz w:val="22"/>
          <w:szCs w:val="22"/>
        </w:rPr>
        <w:t>-</w:t>
      </w:r>
      <w:r>
        <w:rPr>
          <w:color w:val="1F497D"/>
          <w:sz w:val="14"/>
          <w:szCs w:val="14"/>
        </w:rPr>
        <w:t>          </w:t>
      </w:r>
      <w:r>
        <w:rPr>
          <w:rFonts w:ascii="Calibri" w:hAnsi="Calibri"/>
          <w:color w:val="1F497D"/>
          <w:sz w:val="22"/>
          <w:szCs w:val="22"/>
        </w:rPr>
        <w:t>Investice – reko kuchyně je v běhu – během 14ti dnů přejdeme na zavážení jídla externí firmou (půjde můj dopis rodičům s informací) a uzavření kuchyně a reko jejích prostor, jídelna bude rekonstruována během letních prázdnin.  - Střechy na obou přístavcích – firma zasmluvněná, opzačnou na konci března, křížení obou staveb je koordinováno</w:t>
      </w:r>
    </w:p>
    <w:p w:rsidR="00B2087A" w:rsidRDefault="00B2087A" w:rsidP="00B2087A">
      <w:pPr>
        <w:pStyle w:val="m1161878346670146672msolistparagraph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>
        <w:rPr>
          <w:rFonts w:ascii="Calibri" w:hAnsi="Calibri"/>
          <w:color w:val="1F497D"/>
          <w:sz w:val="22"/>
          <w:szCs w:val="22"/>
        </w:rPr>
        <w:t>-</w:t>
      </w:r>
      <w:r>
        <w:rPr>
          <w:color w:val="1F497D"/>
          <w:sz w:val="14"/>
          <w:szCs w:val="14"/>
        </w:rPr>
        <w:t>          </w:t>
      </w:r>
      <w:r>
        <w:rPr>
          <w:rFonts w:ascii="Calibri" w:hAnsi="Calibri"/>
          <w:color w:val="1F497D"/>
          <w:sz w:val="22"/>
          <w:szCs w:val="22"/>
        </w:rPr>
        <w:t>Dofinancování  k výzvě č.48 je v řešení</w:t>
      </w:r>
    </w:p>
    <w:p w:rsidR="00B2087A" w:rsidRDefault="00B2087A">
      <w:pPr>
        <w:rPr>
          <w:sz w:val="36"/>
          <w:szCs w:val="36"/>
        </w:rPr>
      </w:pPr>
    </w:p>
    <w:p w:rsidR="00B2087A" w:rsidRDefault="00B2087A">
      <w:pPr>
        <w:rPr>
          <w:sz w:val="36"/>
          <w:szCs w:val="36"/>
        </w:rPr>
      </w:pPr>
      <w:r w:rsidRPr="00B2087A">
        <w:rPr>
          <w:b/>
          <w:sz w:val="36"/>
          <w:szCs w:val="36"/>
        </w:rPr>
        <w:t>PROGRAM</w:t>
      </w:r>
    </w:p>
    <w:p w:rsidR="00B2087A" w:rsidRDefault="00B2087A">
      <w:pPr>
        <w:rPr>
          <w:b/>
          <w:sz w:val="36"/>
          <w:szCs w:val="36"/>
        </w:rPr>
      </w:pPr>
      <w:r w:rsidRPr="00B2087A">
        <w:rPr>
          <w:b/>
          <w:sz w:val="36"/>
          <w:szCs w:val="36"/>
        </w:rPr>
        <w:t>1. Projekt sociální pedagog</w:t>
      </w:r>
    </w:p>
    <w:p w:rsidR="00B2087A" w:rsidRDefault="00B2087A">
      <w:pPr>
        <w:rPr>
          <w:sz w:val="36"/>
          <w:szCs w:val="36"/>
        </w:rPr>
      </w:pPr>
      <w:r>
        <w:rPr>
          <w:sz w:val="36"/>
          <w:szCs w:val="36"/>
        </w:rPr>
        <w:t>Pilotní projekt , ve škole vnímán jako neúspěšný (v ZŠ Tusarova měli pravděpodobně větší štěstí na lidský materiál)</w:t>
      </w:r>
      <w:r w:rsidR="005D1126">
        <w:rPr>
          <w:sz w:val="36"/>
          <w:szCs w:val="36"/>
        </w:rPr>
        <w:t>,nicméně brán jako dobrá cesta k ulehčení zátěže pedagogů a zároveň mapování a podchycení problematických případů , ať už sociálních nebo psychicky labilních žáků a nalezení řešení k zlepšení jejich situace ve spolupráci  s učiteli a rodiči.</w:t>
      </w:r>
    </w:p>
    <w:p w:rsidR="005D1126" w:rsidRDefault="005D1126">
      <w:pPr>
        <w:rPr>
          <w:b/>
          <w:sz w:val="36"/>
          <w:szCs w:val="36"/>
        </w:rPr>
      </w:pPr>
      <w:r w:rsidRPr="005D1126">
        <w:rPr>
          <w:b/>
          <w:sz w:val="36"/>
          <w:szCs w:val="36"/>
        </w:rPr>
        <w:t>2.Válka na Ukrajině a adaptační skupiny</w:t>
      </w:r>
    </w:p>
    <w:p w:rsidR="005D1126" w:rsidRDefault="005D1126">
      <w:pPr>
        <w:rPr>
          <w:sz w:val="36"/>
          <w:szCs w:val="36"/>
        </w:rPr>
      </w:pPr>
      <w:r>
        <w:rPr>
          <w:sz w:val="36"/>
          <w:szCs w:val="36"/>
        </w:rPr>
        <w:t>Ze strany rodičů konstatován velmi dobrý přístup učitelů školy, kteří ihned po začátku invaze Ruska na Ukrajinu s dětmi mluvili a vysvětlovali situaci, zvlášť ve třídách , kde jsou zastoupeni žáci jak ukrajinské , tak ruské národnosti, aby nedošlo k vzájemným tlakům.  Očekává se příchod velkého množství uprchlíků, při škole zřízeny dvě adaptační skupiny pro ukrajinské děti.</w:t>
      </w:r>
    </w:p>
    <w:p w:rsidR="005D1126" w:rsidRDefault="005D1126">
      <w:pPr>
        <w:rPr>
          <w:sz w:val="36"/>
          <w:szCs w:val="36"/>
        </w:rPr>
      </w:pPr>
      <w:r>
        <w:rPr>
          <w:sz w:val="36"/>
          <w:szCs w:val="36"/>
        </w:rPr>
        <w:t>Vyhlášena sbírka hygienických potřeb pro uprchlíky v rámci sbírky na školách Prahy 7.</w:t>
      </w:r>
    </w:p>
    <w:p w:rsidR="005D1126" w:rsidRDefault="005D1126">
      <w:pPr>
        <w:rPr>
          <w:b/>
          <w:sz w:val="36"/>
          <w:szCs w:val="36"/>
        </w:rPr>
      </w:pPr>
      <w:r w:rsidRPr="005D1126">
        <w:rPr>
          <w:b/>
          <w:sz w:val="36"/>
          <w:szCs w:val="36"/>
        </w:rPr>
        <w:t>3. Výjezdy učitelů do zahraničí</w:t>
      </w:r>
    </w:p>
    <w:p w:rsidR="005D1126" w:rsidRDefault="005D1126">
      <w:pPr>
        <w:rPr>
          <w:sz w:val="36"/>
          <w:szCs w:val="36"/>
        </w:rPr>
      </w:pPr>
      <w:r>
        <w:rPr>
          <w:sz w:val="36"/>
          <w:szCs w:val="36"/>
        </w:rPr>
        <w:t>Byla podána zpětná vazba z výjezdů některých učitelů do zahraničních škol ( Řecko, Francie), Tomáš Vokáč přispěl svou zkušeností z Holandska</w:t>
      </w:r>
    </w:p>
    <w:p w:rsidR="005D1126" w:rsidRDefault="005D1126">
      <w:pPr>
        <w:rPr>
          <w:sz w:val="36"/>
          <w:szCs w:val="36"/>
        </w:rPr>
      </w:pPr>
      <w:r>
        <w:rPr>
          <w:sz w:val="36"/>
          <w:szCs w:val="36"/>
        </w:rPr>
        <w:t>V těchto výjezdech se bude pokračovat</w:t>
      </w:r>
    </w:p>
    <w:p w:rsidR="005D1126" w:rsidRDefault="005D1126">
      <w:pPr>
        <w:rPr>
          <w:b/>
          <w:sz w:val="36"/>
          <w:szCs w:val="36"/>
        </w:rPr>
      </w:pPr>
      <w:r w:rsidRPr="00AF79EC">
        <w:rPr>
          <w:b/>
          <w:sz w:val="36"/>
          <w:szCs w:val="36"/>
        </w:rPr>
        <w:t>4.</w:t>
      </w:r>
      <w:r w:rsidR="00AF79EC" w:rsidRPr="00AF79EC">
        <w:rPr>
          <w:b/>
          <w:sz w:val="36"/>
          <w:szCs w:val="36"/>
        </w:rPr>
        <w:t>Vize školy</w:t>
      </w:r>
    </w:p>
    <w:p w:rsidR="00AF79EC" w:rsidRDefault="00AF79EC">
      <w:pPr>
        <w:rPr>
          <w:sz w:val="36"/>
          <w:szCs w:val="36"/>
        </w:rPr>
      </w:pPr>
      <w:r>
        <w:rPr>
          <w:sz w:val="36"/>
          <w:szCs w:val="36"/>
        </w:rPr>
        <w:t>Vytvořeny pracovní skupiny učitelů, kteří se  v rámci office days jednou týdně setkávají nad tvorbou vize způsobů výuky do budoucna, vzájemná inspirace  a spolupráce</w:t>
      </w:r>
    </w:p>
    <w:p w:rsidR="001E0452" w:rsidRDefault="001E0452">
      <w:pPr>
        <w:rPr>
          <w:sz w:val="36"/>
          <w:szCs w:val="36"/>
        </w:rPr>
      </w:pPr>
      <w:r>
        <w:rPr>
          <w:sz w:val="36"/>
          <w:szCs w:val="36"/>
        </w:rPr>
        <w:t>Pan ředitel Jan Rychtr a paní zástupkyně Iva Piherová jsou zapojeni v programu Ředitel naživo, své zkušenosti z něj implantují do komunikace a spolupráce ve škole.</w:t>
      </w:r>
    </w:p>
    <w:p w:rsidR="001E0452" w:rsidRDefault="001E0452">
      <w:pPr>
        <w:rPr>
          <w:b/>
          <w:sz w:val="36"/>
          <w:szCs w:val="36"/>
        </w:rPr>
      </w:pPr>
      <w:r w:rsidRPr="001E0452">
        <w:rPr>
          <w:b/>
          <w:sz w:val="36"/>
          <w:szCs w:val="36"/>
        </w:rPr>
        <w:t>5.Rekonstrukce školní jídelny</w:t>
      </w:r>
    </w:p>
    <w:p w:rsidR="001E0452" w:rsidRDefault="001E0452">
      <w:pPr>
        <w:rPr>
          <w:sz w:val="36"/>
          <w:szCs w:val="36"/>
        </w:rPr>
      </w:pPr>
      <w:r>
        <w:rPr>
          <w:sz w:val="36"/>
          <w:szCs w:val="36"/>
        </w:rPr>
        <w:t>viz .zpráva paní radní Šiškové</w:t>
      </w:r>
    </w:p>
    <w:p w:rsidR="001E0452" w:rsidRDefault="001E0452">
      <w:pPr>
        <w:rPr>
          <w:b/>
          <w:sz w:val="36"/>
          <w:szCs w:val="36"/>
        </w:rPr>
      </w:pPr>
      <w:r w:rsidRPr="001E0452">
        <w:rPr>
          <w:b/>
          <w:sz w:val="36"/>
          <w:szCs w:val="36"/>
        </w:rPr>
        <w:t>6.Setkání zástupců školských</w:t>
      </w:r>
      <w:r>
        <w:rPr>
          <w:b/>
          <w:sz w:val="36"/>
          <w:szCs w:val="36"/>
        </w:rPr>
        <w:t xml:space="preserve"> Prahy 7</w:t>
      </w:r>
    </w:p>
    <w:p w:rsidR="001E0452" w:rsidRDefault="001E0452">
      <w:pPr>
        <w:rPr>
          <w:sz w:val="36"/>
          <w:szCs w:val="36"/>
        </w:rPr>
      </w:pPr>
      <w:r>
        <w:rPr>
          <w:sz w:val="36"/>
          <w:szCs w:val="36"/>
        </w:rPr>
        <w:t>zprávu z něj podal Tomáš Vokáč</w:t>
      </w:r>
    </w:p>
    <w:p w:rsidR="001E0452" w:rsidRDefault="001E0452">
      <w:pPr>
        <w:rPr>
          <w:sz w:val="36"/>
          <w:szCs w:val="36"/>
        </w:rPr>
      </w:pPr>
      <w:r>
        <w:rPr>
          <w:sz w:val="36"/>
          <w:szCs w:val="36"/>
        </w:rPr>
        <w:t>- řešena spádovost dětí k jednotlivým školám a rozdělení sociálně problematických případů do jednotlivých škol</w:t>
      </w:r>
    </w:p>
    <w:p w:rsidR="001E0452" w:rsidRDefault="001E0452">
      <w:pPr>
        <w:rPr>
          <w:sz w:val="36"/>
          <w:szCs w:val="36"/>
        </w:rPr>
      </w:pPr>
      <w:r>
        <w:rPr>
          <w:sz w:val="36"/>
          <w:szCs w:val="36"/>
        </w:rPr>
        <w:t>- řešena otázka přechodu z hodnocení známkami na slovní hodnocení -na toto téma se rozvinula diskuze,jejímž závěrem bylo konstatování, že je to postupný proces, který vyžaduje aktivitu jak od žáků , tak rodičů a základem není ani tak zrušení známek, ale kvalitní zpětná vazba pro žáky i rodiče</w:t>
      </w:r>
    </w:p>
    <w:p w:rsidR="00E55048" w:rsidRDefault="00E55048">
      <w:pPr>
        <w:rPr>
          <w:sz w:val="36"/>
          <w:szCs w:val="36"/>
        </w:rPr>
      </w:pPr>
    </w:p>
    <w:p w:rsidR="00E55048" w:rsidRDefault="00E55048">
      <w:pPr>
        <w:rPr>
          <w:sz w:val="36"/>
          <w:szCs w:val="36"/>
        </w:rPr>
      </w:pPr>
      <w:r>
        <w:rPr>
          <w:sz w:val="36"/>
          <w:szCs w:val="36"/>
        </w:rPr>
        <w:t>Zapsala</w:t>
      </w:r>
    </w:p>
    <w:p w:rsidR="00E55048" w:rsidRDefault="00E55048">
      <w:pPr>
        <w:rPr>
          <w:sz w:val="36"/>
          <w:szCs w:val="36"/>
        </w:rPr>
      </w:pPr>
      <w:r>
        <w:rPr>
          <w:sz w:val="36"/>
          <w:szCs w:val="36"/>
        </w:rPr>
        <w:t>Klára Cibulková</w:t>
      </w:r>
    </w:p>
    <w:p w:rsidR="00E55048" w:rsidRPr="001E0452" w:rsidRDefault="00E55048">
      <w:pPr>
        <w:rPr>
          <w:sz w:val="36"/>
          <w:szCs w:val="36"/>
        </w:rPr>
      </w:pPr>
      <w:r>
        <w:rPr>
          <w:sz w:val="36"/>
          <w:szCs w:val="36"/>
        </w:rPr>
        <w:t xml:space="preserve">předsedkyně školské rady </w:t>
      </w:r>
    </w:p>
    <w:p w:rsidR="00416D24" w:rsidRPr="00416D24" w:rsidRDefault="00416D24">
      <w:pPr>
        <w:rPr>
          <w:sz w:val="40"/>
          <w:szCs w:val="40"/>
        </w:rPr>
      </w:pPr>
    </w:p>
    <w:sectPr w:rsidR="00416D24" w:rsidRPr="00416D24" w:rsidSect="00150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savePreviewPicture/>
  <w:compat/>
  <w:rsids>
    <w:rsidRoot w:val="00416D24"/>
    <w:rsid w:val="00077A55"/>
    <w:rsid w:val="00150FFF"/>
    <w:rsid w:val="001E0452"/>
    <w:rsid w:val="00416D24"/>
    <w:rsid w:val="005D1126"/>
    <w:rsid w:val="0077327B"/>
    <w:rsid w:val="0097184A"/>
    <w:rsid w:val="00AF79EC"/>
    <w:rsid w:val="00B2087A"/>
    <w:rsid w:val="00E55048"/>
    <w:rsid w:val="00F3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0F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1161878346670146672msolistparagraph">
    <w:name w:val="m_1161878346670146672msolistparagraph"/>
    <w:basedOn w:val="Normln"/>
    <w:rsid w:val="00B2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880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6</cp:revision>
  <dcterms:created xsi:type="dcterms:W3CDTF">2022-09-29T13:24:00Z</dcterms:created>
  <dcterms:modified xsi:type="dcterms:W3CDTF">2022-09-29T13:28:00Z</dcterms:modified>
</cp:coreProperties>
</file>